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F2779" w14:textId="77777777" w:rsidR="00B7176C" w:rsidRDefault="00B7176C" w:rsidP="005F682D">
      <w:pPr>
        <w:spacing w:line="240" w:lineRule="auto"/>
        <w:rPr>
          <w:b/>
          <w:bCs/>
        </w:rPr>
      </w:pPr>
    </w:p>
    <w:p w14:paraId="1EAD7C59" w14:textId="1CEB2FF9" w:rsidR="00B7176C" w:rsidRPr="00B7176C" w:rsidRDefault="005F682D" w:rsidP="00B7176C">
      <w:pPr>
        <w:spacing w:line="240" w:lineRule="auto"/>
        <w:jc w:val="center"/>
        <w:rPr>
          <w:b/>
          <w:bCs/>
        </w:rPr>
      </w:pPr>
      <w:r w:rsidRPr="00B7176C">
        <w:rPr>
          <w:b/>
          <w:bCs/>
        </w:rPr>
        <w:t>ИНФОРМИРОВАННОЕ ДОБРОВОЛЬНОЕ СОГЛАСИЕ</w:t>
      </w:r>
    </w:p>
    <w:p w14:paraId="00883415" w14:textId="77777777" w:rsidR="00B7176C" w:rsidRPr="00B7176C" w:rsidRDefault="00B7176C" w:rsidP="00B7176C">
      <w:pPr>
        <w:spacing w:line="240" w:lineRule="auto"/>
        <w:jc w:val="center"/>
        <w:rPr>
          <w:b/>
          <w:bCs/>
        </w:rPr>
      </w:pPr>
      <w:r w:rsidRPr="00B7176C">
        <w:rPr>
          <w:b/>
          <w:bCs/>
        </w:rPr>
        <w:t>на выбор метода восстановления зубов.</w:t>
      </w:r>
    </w:p>
    <w:p w14:paraId="0442C3A1" w14:textId="02C86CF8" w:rsidR="00B7176C" w:rsidRPr="002C1F57" w:rsidRDefault="00B7176C" w:rsidP="00B7176C">
      <w:pPr>
        <w:spacing w:line="240" w:lineRule="auto"/>
        <w:rPr>
          <w:sz w:val="18"/>
          <w:szCs w:val="18"/>
        </w:rPr>
      </w:pPr>
      <w:proofErr w:type="gramStart"/>
      <w:r w:rsidRPr="002C1F57">
        <w:rPr>
          <w:sz w:val="18"/>
          <w:szCs w:val="18"/>
        </w:rPr>
        <w:t>Я,_</w:t>
      </w:r>
      <w:proofErr w:type="gramEnd"/>
      <w:r w:rsidRPr="002C1F57">
        <w:rPr>
          <w:sz w:val="18"/>
          <w:szCs w:val="18"/>
        </w:rPr>
        <w:t>______________________________________________, паспорт:_______________________,</w:t>
      </w:r>
    </w:p>
    <w:p w14:paraId="10579B3C" w14:textId="4C4F8A9D" w:rsidR="00B7176C" w:rsidRPr="002C1F57" w:rsidRDefault="00B7176C" w:rsidP="00B7176C">
      <w:pPr>
        <w:spacing w:line="240" w:lineRule="auto"/>
        <w:rPr>
          <w:sz w:val="18"/>
          <w:szCs w:val="18"/>
        </w:rPr>
      </w:pPr>
      <w:proofErr w:type="gramStart"/>
      <w:r w:rsidRPr="002C1F57">
        <w:rPr>
          <w:sz w:val="18"/>
          <w:szCs w:val="18"/>
        </w:rPr>
        <w:t>выдан:_</w:t>
      </w:r>
      <w:proofErr w:type="gramEnd"/>
      <w:r w:rsidRPr="002C1F57">
        <w:rPr>
          <w:sz w:val="18"/>
          <w:szCs w:val="18"/>
        </w:rPr>
        <w:t>_________________________________________________________________________.</w:t>
      </w:r>
    </w:p>
    <w:p w14:paraId="0F5F2BD3" w14:textId="44C572EC" w:rsidR="00B7176C" w:rsidRPr="002C1F57" w:rsidRDefault="00B7176C" w:rsidP="00B7176C">
      <w:pPr>
        <w:spacing w:line="240" w:lineRule="auto"/>
        <w:rPr>
          <w:sz w:val="18"/>
          <w:szCs w:val="18"/>
        </w:rPr>
      </w:pPr>
      <w:r w:rsidRPr="002C1F57">
        <w:rPr>
          <w:sz w:val="18"/>
          <w:szCs w:val="18"/>
        </w:rPr>
        <w:t>Я, в соответствии со статьей 20 Федерального закона «ОБ ОСНОВАХ ОХРАНЫ</w:t>
      </w:r>
      <w:r w:rsidR="006951CF">
        <w:rPr>
          <w:sz w:val="18"/>
          <w:szCs w:val="18"/>
        </w:rPr>
        <w:t xml:space="preserve"> </w:t>
      </w:r>
      <w:r w:rsidRPr="002C1F57">
        <w:rPr>
          <w:sz w:val="18"/>
          <w:szCs w:val="18"/>
        </w:rPr>
        <w:t>ЗДОРОВЬЯ ГРАЖДАН В РОССИЙСКОЙ ФЕДЕРАЦИИ» от 20.11.2011 г. №323-Ф3, даю</w:t>
      </w:r>
      <w:r w:rsidR="006951CF">
        <w:rPr>
          <w:sz w:val="18"/>
          <w:szCs w:val="18"/>
        </w:rPr>
        <w:t xml:space="preserve"> </w:t>
      </w:r>
      <w:r w:rsidRPr="002C1F57">
        <w:rPr>
          <w:sz w:val="18"/>
          <w:szCs w:val="18"/>
        </w:rPr>
        <w:t>добровольное согласие на виды медицинских вмешательств, включенные в Перечень</w:t>
      </w:r>
      <w:r w:rsidR="006951CF">
        <w:rPr>
          <w:sz w:val="18"/>
          <w:szCs w:val="18"/>
        </w:rPr>
        <w:t xml:space="preserve"> </w:t>
      </w:r>
      <w:r w:rsidRPr="002C1F57">
        <w:rPr>
          <w:sz w:val="18"/>
          <w:szCs w:val="18"/>
        </w:rPr>
        <w:t>определенных видов медицинских вмешательств, утвержденный приказом Минздрава РФ</w:t>
      </w:r>
      <w:r w:rsidR="006951CF">
        <w:rPr>
          <w:sz w:val="18"/>
          <w:szCs w:val="18"/>
        </w:rPr>
        <w:t xml:space="preserve"> </w:t>
      </w:r>
      <w:r w:rsidRPr="002C1F57">
        <w:rPr>
          <w:sz w:val="18"/>
          <w:szCs w:val="18"/>
        </w:rPr>
        <w:t>от 23.04.2012г. №390н, с целью восстановления витальных зубов композитными</w:t>
      </w:r>
      <w:r w:rsidR="006951CF">
        <w:rPr>
          <w:sz w:val="18"/>
          <w:szCs w:val="18"/>
        </w:rPr>
        <w:t xml:space="preserve"> </w:t>
      </w:r>
      <w:r w:rsidRPr="002C1F57">
        <w:rPr>
          <w:sz w:val="18"/>
          <w:szCs w:val="18"/>
        </w:rPr>
        <w:t xml:space="preserve">пломбами/ керамическими вкладками/ </w:t>
      </w:r>
      <w:proofErr w:type="spellStart"/>
      <w:r w:rsidRPr="002C1F57">
        <w:rPr>
          <w:sz w:val="18"/>
          <w:szCs w:val="18"/>
        </w:rPr>
        <w:t>винирами</w:t>
      </w:r>
      <w:proofErr w:type="spellEnd"/>
      <w:r w:rsidRPr="002C1F57">
        <w:rPr>
          <w:sz w:val="18"/>
          <w:szCs w:val="18"/>
        </w:rPr>
        <w:t xml:space="preserve"> /коронками.</w:t>
      </w:r>
    </w:p>
    <w:p w14:paraId="35F74296" w14:textId="65ECF432" w:rsidR="00B7176C" w:rsidRPr="002C1F57" w:rsidRDefault="00B7176C" w:rsidP="00B7176C">
      <w:pPr>
        <w:spacing w:line="240" w:lineRule="auto"/>
        <w:rPr>
          <w:sz w:val="18"/>
          <w:szCs w:val="18"/>
        </w:rPr>
      </w:pPr>
      <w:r w:rsidRPr="002C1F57">
        <w:rPr>
          <w:sz w:val="18"/>
          <w:szCs w:val="18"/>
        </w:rPr>
        <w:t>1. На зубе/зубах имеется кариозное поражение. Кариозное</w:t>
      </w:r>
      <w:r w:rsidR="002C1F57">
        <w:rPr>
          <w:sz w:val="18"/>
          <w:szCs w:val="18"/>
        </w:rPr>
        <w:t xml:space="preserve"> </w:t>
      </w:r>
      <w:r w:rsidRPr="002C1F57">
        <w:rPr>
          <w:sz w:val="18"/>
          <w:szCs w:val="18"/>
        </w:rPr>
        <w:t>поражение занимает примерно% от объема твердых тканей зуба</w:t>
      </w:r>
      <w:r w:rsidR="002C1F57">
        <w:rPr>
          <w:sz w:val="18"/>
          <w:szCs w:val="18"/>
        </w:rPr>
        <w:t xml:space="preserve"> </w:t>
      </w:r>
      <w:r w:rsidRPr="002C1F57">
        <w:rPr>
          <w:sz w:val="18"/>
          <w:szCs w:val="18"/>
        </w:rPr>
        <w:t>(степень разрушения зуба/ зубов определена до начала препарирования).</w:t>
      </w:r>
    </w:p>
    <w:p w14:paraId="2553068A" w14:textId="3D1C2BC0" w:rsidR="00B7176C" w:rsidRPr="002C1F57" w:rsidRDefault="00B7176C" w:rsidP="00B7176C">
      <w:pPr>
        <w:spacing w:line="240" w:lineRule="auto"/>
        <w:rPr>
          <w:sz w:val="18"/>
          <w:szCs w:val="18"/>
        </w:rPr>
      </w:pPr>
      <w:r w:rsidRPr="002C1F57">
        <w:rPr>
          <w:sz w:val="18"/>
          <w:szCs w:val="18"/>
        </w:rPr>
        <w:t>2. Врач в доступной форме донес до меня информацию о том, что окончательную</w:t>
      </w:r>
      <w:r w:rsidR="002C1F57">
        <w:rPr>
          <w:sz w:val="18"/>
          <w:szCs w:val="18"/>
        </w:rPr>
        <w:t xml:space="preserve"> </w:t>
      </w:r>
      <w:r w:rsidRPr="002C1F57">
        <w:rPr>
          <w:sz w:val="18"/>
          <w:szCs w:val="18"/>
        </w:rPr>
        <w:t>степень разрушения зуба можно будет определить только после иссечения всех</w:t>
      </w:r>
      <w:r w:rsidR="002C1F57">
        <w:rPr>
          <w:sz w:val="18"/>
          <w:szCs w:val="18"/>
        </w:rPr>
        <w:t xml:space="preserve"> </w:t>
      </w:r>
      <w:r w:rsidRPr="002C1F57">
        <w:rPr>
          <w:sz w:val="18"/>
          <w:szCs w:val="18"/>
        </w:rPr>
        <w:t>пораженных тканей и старых реставраций.</w:t>
      </w:r>
    </w:p>
    <w:p w14:paraId="35E69517" w14:textId="03998AD2" w:rsidR="00B7176C" w:rsidRPr="002C1F57" w:rsidRDefault="00B7176C" w:rsidP="00B7176C">
      <w:pPr>
        <w:spacing w:line="240" w:lineRule="auto"/>
        <w:rPr>
          <w:sz w:val="18"/>
          <w:szCs w:val="18"/>
        </w:rPr>
      </w:pPr>
      <w:r w:rsidRPr="002C1F57">
        <w:rPr>
          <w:sz w:val="18"/>
          <w:szCs w:val="18"/>
        </w:rPr>
        <w:t>3. Метод восстановления анатомической формы зуба зависит от оценки степени</w:t>
      </w:r>
      <w:r w:rsidR="002C1F57">
        <w:rPr>
          <w:sz w:val="18"/>
          <w:szCs w:val="18"/>
        </w:rPr>
        <w:t xml:space="preserve"> </w:t>
      </w:r>
      <w:r w:rsidRPr="002C1F57">
        <w:rPr>
          <w:sz w:val="18"/>
          <w:szCs w:val="18"/>
        </w:rPr>
        <w:t xml:space="preserve">разрушения </w:t>
      </w:r>
      <w:proofErr w:type="spellStart"/>
      <w:r w:rsidRPr="002C1F57">
        <w:rPr>
          <w:sz w:val="18"/>
          <w:szCs w:val="18"/>
        </w:rPr>
        <w:t>коронковой</w:t>
      </w:r>
      <w:proofErr w:type="spellEnd"/>
      <w:r w:rsidRPr="002C1F57">
        <w:rPr>
          <w:sz w:val="18"/>
          <w:szCs w:val="18"/>
        </w:rPr>
        <w:t xml:space="preserve"> части зуба после препарирования (в соответствии с</w:t>
      </w:r>
      <w:r w:rsidR="002C1F57">
        <w:rPr>
          <w:sz w:val="18"/>
          <w:szCs w:val="18"/>
        </w:rPr>
        <w:t xml:space="preserve"> </w:t>
      </w:r>
      <w:r w:rsidRPr="002C1F57">
        <w:rPr>
          <w:sz w:val="18"/>
          <w:szCs w:val="18"/>
        </w:rPr>
        <w:t xml:space="preserve">нормативными документами Стоматологической Ассоциации России, далее </w:t>
      </w:r>
      <w:proofErr w:type="spellStart"/>
      <w:r w:rsidRPr="002C1F57">
        <w:rPr>
          <w:sz w:val="18"/>
          <w:szCs w:val="18"/>
        </w:rPr>
        <w:t>СтАР</w:t>
      </w:r>
      <w:proofErr w:type="spellEnd"/>
      <w:r w:rsidRPr="002C1F57">
        <w:rPr>
          <w:sz w:val="18"/>
          <w:szCs w:val="18"/>
        </w:rPr>
        <w:t>)</w:t>
      </w:r>
    </w:p>
    <w:p w14:paraId="1944A52A" w14:textId="6653EF15" w:rsidR="00B7176C" w:rsidRPr="002C1F57" w:rsidRDefault="00B7176C" w:rsidP="00B7176C">
      <w:pPr>
        <w:spacing w:line="240" w:lineRule="auto"/>
        <w:rPr>
          <w:sz w:val="18"/>
          <w:szCs w:val="18"/>
        </w:rPr>
      </w:pPr>
      <w:r w:rsidRPr="002C1F57">
        <w:rPr>
          <w:sz w:val="18"/>
          <w:szCs w:val="18"/>
        </w:rPr>
        <w:t>4. Для оценки степени разрушения зуба применяется метод ИРОПЗ (индекс</w:t>
      </w:r>
      <w:r w:rsidR="002C1F57">
        <w:rPr>
          <w:sz w:val="18"/>
          <w:szCs w:val="18"/>
        </w:rPr>
        <w:t xml:space="preserve"> </w:t>
      </w:r>
      <w:r w:rsidRPr="002C1F57">
        <w:rPr>
          <w:sz w:val="18"/>
          <w:szCs w:val="18"/>
        </w:rPr>
        <w:t xml:space="preserve">разрушения </w:t>
      </w:r>
      <w:proofErr w:type="spellStart"/>
      <w:r w:rsidRPr="002C1F57">
        <w:rPr>
          <w:sz w:val="18"/>
          <w:szCs w:val="18"/>
        </w:rPr>
        <w:t>окклюзионной</w:t>
      </w:r>
      <w:proofErr w:type="spellEnd"/>
      <w:r w:rsidRPr="002C1F57">
        <w:rPr>
          <w:sz w:val="18"/>
          <w:szCs w:val="18"/>
        </w:rPr>
        <w:t xml:space="preserve"> поверхности зубов), который представляет собой</w:t>
      </w:r>
      <w:r w:rsidR="002C1F57">
        <w:rPr>
          <w:sz w:val="18"/>
          <w:szCs w:val="18"/>
        </w:rPr>
        <w:t xml:space="preserve"> </w:t>
      </w:r>
      <w:r w:rsidRPr="002C1F57">
        <w:rPr>
          <w:sz w:val="18"/>
          <w:szCs w:val="18"/>
        </w:rPr>
        <w:t>соотношение размеров площади «полость/пломба» к жевательной поверхности зуба (в</w:t>
      </w:r>
      <w:r w:rsidR="002C1F57">
        <w:rPr>
          <w:sz w:val="18"/>
          <w:szCs w:val="18"/>
        </w:rPr>
        <w:t xml:space="preserve"> </w:t>
      </w:r>
      <w:r w:rsidRPr="002C1F57">
        <w:rPr>
          <w:sz w:val="18"/>
          <w:szCs w:val="18"/>
        </w:rPr>
        <w:t xml:space="preserve">соответствии с нормативными документами </w:t>
      </w:r>
      <w:proofErr w:type="spellStart"/>
      <w:r w:rsidRPr="002C1F57">
        <w:rPr>
          <w:sz w:val="18"/>
          <w:szCs w:val="18"/>
        </w:rPr>
        <w:t>СтАР</w:t>
      </w:r>
      <w:proofErr w:type="spellEnd"/>
      <w:r w:rsidRPr="002C1F57">
        <w:rPr>
          <w:sz w:val="18"/>
          <w:szCs w:val="18"/>
        </w:rPr>
        <w:t>).</w:t>
      </w:r>
    </w:p>
    <w:p w14:paraId="5449D6E6" w14:textId="3C7EDF5B" w:rsidR="00B7176C" w:rsidRPr="002C1F57" w:rsidRDefault="00B7176C" w:rsidP="00B7176C">
      <w:pPr>
        <w:spacing w:line="240" w:lineRule="auto"/>
        <w:rPr>
          <w:sz w:val="18"/>
          <w:szCs w:val="18"/>
        </w:rPr>
      </w:pPr>
      <w:r w:rsidRPr="002C1F57">
        <w:rPr>
          <w:sz w:val="18"/>
          <w:szCs w:val="18"/>
        </w:rPr>
        <w:t xml:space="preserve">5. Метод определения степени разрушения </w:t>
      </w:r>
      <w:proofErr w:type="spellStart"/>
      <w:r w:rsidRPr="002C1F57">
        <w:rPr>
          <w:sz w:val="18"/>
          <w:szCs w:val="18"/>
        </w:rPr>
        <w:t>коронковой</w:t>
      </w:r>
      <w:proofErr w:type="spellEnd"/>
      <w:r w:rsidRPr="002C1F57">
        <w:rPr>
          <w:sz w:val="18"/>
          <w:szCs w:val="18"/>
        </w:rPr>
        <w:t xml:space="preserve"> части зуба является</w:t>
      </w:r>
      <w:r w:rsidR="002C1F57">
        <w:rPr>
          <w:sz w:val="18"/>
          <w:szCs w:val="18"/>
        </w:rPr>
        <w:t xml:space="preserve"> </w:t>
      </w:r>
      <w:r w:rsidRPr="002C1F57">
        <w:rPr>
          <w:sz w:val="18"/>
          <w:szCs w:val="18"/>
        </w:rPr>
        <w:t>субъективным. Я доверяю своему лечащему врачу оценку степени разрушения</w:t>
      </w:r>
      <w:r w:rsidR="002C1F57">
        <w:rPr>
          <w:sz w:val="18"/>
          <w:szCs w:val="18"/>
        </w:rPr>
        <w:t xml:space="preserve"> </w:t>
      </w:r>
      <w:proofErr w:type="spellStart"/>
      <w:r w:rsidRPr="002C1F57">
        <w:rPr>
          <w:sz w:val="18"/>
          <w:szCs w:val="18"/>
        </w:rPr>
        <w:t>коронковой</w:t>
      </w:r>
      <w:proofErr w:type="spellEnd"/>
      <w:r w:rsidRPr="002C1F57">
        <w:rPr>
          <w:sz w:val="18"/>
          <w:szCs w:val="18"/>
        </w:rPr>
        <w:t xml:space="preserve"> части зуба и выбор метода восстановления утраченных тканей зуба.</w:t>
      </w:r>
    </w:p>
    <w:p w14:paraId="2FC626B3" w14:textId="77777777" w:rsidR="00B7176C" w:rsidRPr="002C1F57" w:rsidRDefault="00B7176C" w:rsidP="00B7176C">
      <w:pPr>
        <w:spacing w:line="240" w:lineRule="auto"/>
        <w:rPr>
          <w:sz w:val="18"/>
          <w:szCs w:val="18"/>
        </w:rPr>
      </w:pPr>
      <w:r w:rsidRPr="002C1F57">
        <w:rPr>
          <w:sz w:val="18"/>
          <w:szCs w:val="18"/>
        </w:rPr>
        <w:t>6. Мне разъяснено, что существует несколько методов восстановления зубов:</w:t>
      </w:r>
    </w:p>
    <w:p w14:paraId="6F06DFA1" w14:textId="2555ABFB" w:rsidR="00B7176C" w:rsidRPr="002C1F57" w:rsidRDefault="00B7176C" w:rsidP="00B7176C">
      <w:pPr>
        <w:spacing w:line="240" w:lineRule="auto"/>
        <w:rPr>
          <w:sz w:val="18"/>
          <w:szCs w:val="18"/>
        </w:rPr>
      </w:pPr>
      <w:r w:rsidRPr="002C1F57">
        <w:rPr>
          <w:sz w:val="18"/>
          <w:szCs w:val="18"/>
        </w:rPr>
        <w:t xml:space="preserve">- Метод восстановления </w:t>
      </w:r>
      <w:proofErr w:type="spellStart"/>
      <w:r w:rsidRPr="002C1F57">
        <w:rPr>
          <w:sz w:val="18"/>
          <w:szCs w:val="18"/>
        </w:rPr>
        <w:t>коронковой</w:t>
      </w:r>
      <w:proofErr w:type="spellEnd"/>
      <w:r w:rsidRPr="002C1F57">
        <w:rPr>
          <w:sz w:val="18"/>
          <w:szCs w:val="18"/>
        </w:rPr>
        <w:t xml:space="preserve"> части зуба пломбировочным (композитным)</w:t>
      </w:r>
      <w:r w:rsidR="002C1F57">
        <w:rPr>
          <w:sz w:val="18"/>
          <w:szCs w:val="18"/>
        </w:rPr>
        <w:t xml:space="preserve"> </w:t>
      </w:r>
      <w:r w:rsidRPr="002C1F57">
        <w:rPr>
          <w:sz w:val="18"/>
          <w:szCs w:val="18"/>
        </w:rPr>
        <w:t>материалом. Применяется в случае разрушения зуба менее 40% (в соответствии с</w:t>
      </w:r>
      <w:r w:rsidR="002C1F57">
        <w:rPr>
          <w:sz w:val="18"/>
          <w:szCs w:val="18"/>
        </w:rPr>
        <w:t xml:space="preserve"> </w:t>
      </w:r>
      <w:r w:rsidRPr="002C1F57">
        <w:rPr>
          <w:sz w:val="18"/>
          <w:szCs w:val="18"/>
        </w:rPr>
        <w:t xml:space="preserve">нормативными документами </w:t>
      </w:r>
      <w:proofErr w:type="spellStart"/>
      <w:r w:rsidRPr="002C1F57">
        <w:rPr>
          <w:sz w:val="18"/>
          <w:szCs w:val="18"/>
        </w:rPr>
        <w:t>СтАР</w:t>
      </w:r>
      <w:proofErr w:type="spellEnd"/>
      <w:r w:rsidRPr="002C1F57">
        <w:rPr>
          <w:sz w:val="18"/>
          <w:szCs w:val="18"/>
        </w:rPr>
        <w:t>).</w:t>
      </w:r>
    </w:p>
    <w:p w14:paraId="129B4C3B" w14:textId="5A793055" w:rsidR="00B7176C" w:rsidRPr="002C1F57" w:rsidRDefault="00B7176C" w:rsidP="00B7176C">
      <w:pPr>
        <w:spacing w:line="240" w:lineRule="auto"/>
        <w:rPr>
          <w:sz w:val="18"/>
          <w:szCs w:val="18"/>
        </w:rPr>
      </w:pPr>
      <w:r w:rsidRPr="002C1F57">
        <w:rPr>
          <w:sz w:val="18"/>
          <w:szCs w:val="18"/>
        </w:rPr>
        <w:t xml:space="preserve">- Метод восстановления </w:t>
      </w:r>
      <w:proofErr w:type="spellStart"/>
      <w:r w:rsidRPr="002C1F57">
        <w:rPr>
          <w:sz w:val="18"/>
          <w:szCs w:val="18"/>
        </w:rPr>
        <w:t>коронковой</w:t>
      </w:r>
      <w:proofErr w:type="spellEnd"/>
      <w:r w:rsidRPr="002C1F57">
        <w:rPr>
          <w:sz w:val="18"/>
          <w:szCs w:val="18"/>
        </w:rPr>
        <w:t xml:space="preserve"> части зуба анатомической вкладкой. Применяется</w:t>
      </w:r>
      <w:r w:rsidR="002C1F57">
        <w:rPr>
          <w:sz w:val="18"/>
          <w:szCs w:val="18"/>
        </w:rPr>
        <w:t xml:space="preserve"> </w:t>
      </w:r>
      <w:r w:rsidRPr="002C1F57">
        <w:rPr>
          <w:sz w:val="18"/>
          <w:szCs w:val="18"/>
        </w:rPr>
        <w:t>в случае разрушения зуба не более 60% (в соответствии с нормативными документами</w:t>
      </w:r>
      <w:r w:rsidR="002C1F57">
        <w:rPr>
          <w:sz w:val="18"/>
          <w:szCs w:val="18"/>
        </w:rPr>
        <w:t xml:space="preserve"> </w:t>
      </w:r>
      <w:proofErr w:type="spellStart"/>
      <w:r w:rsidRPr="002C1F57">
        <w:rPr>
          <w:sz w:val="18"/>
          <w:szCs w:val="18"/>
        </w:rPr>
        <w:t>СтАР</w:t>
      </w:r>
      <w:proofErr w:type="spellEnd"/>
      <w:r w:rsidRPr="002C1F57">
        <w:rPr>
          <w:sz w:val="18"/>
          <w:szCs w:val="18"/>
        </w:rPr>
        <w:t>).</w:t>
      </w:r>
    </w:p>
    <w:p w14:paraId="1BC879B5" w14:textId="77777777" w:rsidR="00B7176C" w:rsidRPr="002C1F57" w:rsidRDefault="00B7176C" w:rsidP="00B7176C">
      <w:pPr>
        <w:spacing w:line="240" w:lineRule="auto"/>
        <w:rPr>
          <w:sz w:val="18"/>
          <w:szCs w:val="18"/>
        </w:rPr>
      </w:pPr>
    </w:p>
    <w:p w14:paraId="1D1078BB" w14:textId="5DE7542E" w:rsidR="00B7176C" w:rsidRPr="002C1F57" w:rsidRDefault="00B7176C" w:rsidP="00B7176C">
      <w:pPr>
        <w:spacing w:line="240" w:lineRule="auto"/>
        <w:rPr>
          <w:sz w:val="18"/>
          <w:szCs w:val="18"/>
        </w:rPr>
      </w:pPr>
      <w:r w:rsidRPr="002C1F57">
        <w:rPr>
          <w:sz w:val="18"/>
          <w:szCs w:val="18"/>
        </w:rPr>
        <w:t xml:space="preserve">- Метод восстановления </w:t>
      </w:r>
      <w:proofErr w:type="spellStart"/>
      <w:r w:rsidRPr="002C1F57">
        <w:rPr>
          <w:sz w:val="18"/>
          <w:szCs w:val="18"/>
        </w:rPr>
        <w:t>коронковой</w:t>
      </w:r>
      <w:proofErr w:type="spellEnd"/>
      <w:r w:rsidRPr="002C1F57">
        <w:rPr>
          <w:sz w:val="18"/>
          <w:szCs w:val="18"/>
        </w:rPr>
        <w:t xml:space="preserve"> части зуба индивидуальной штифтовой вкладкой и искусственной коронкой. Применяется в случае разрушения зуба более 60% (в соответствии с нормативными документами </w:t>
      </w:r>
      <w:proofErr w:type="spellStart"/>
      <w:r w:rsidRPr="002C1F57">
        <w:rPr>
          <w:sz w:val="18"/>
          <w:szCs w:val="18"/>
        </w:rPr>
        <w:t>СтАР</w:t>
      </w:r>
      <w:proofErr w:type="spellEnd"/>
      <w:r w:rsidRPr="002C1F57">
        <w:rPr>
          <w:sz w:val="18"/>
          <w:szCs w:val="18"/>
        </w:rPr>
        <w:t>).</w:t>
      </w:r>
    </w:p>
    <w:p w14:paraId="09176179" w14:textId="4F70816C" w:rsidR="00B7176C" w:rsidRPr="002C1F57" w:rsidRDefault="00B7176C" w:rsidP="00B7176C">
      <w:pPr>
        <w:spacing w:line="240" w:lineRule="auto"/>
        <w:rPr>
          <w:sz w:val="18"/>
          <w:szCs w:val="18"/>
        </w:rPr>
      </w:pPr>
      <w:r w:rsidRPr="002C1F57">
        <w:rPr>
          <w:sz w:val="18"/>
          <w:szCs w:val="18"/>
        </w:rPr>
        <w:t xml:space="preserve">* Так же существует </w:t>
      </w:r>
      <w:proofErr w:type="gramStart"/>
      <w:r w:rsidRPr="002C1F57">
        <w:rPr>
          <w:sz w:val="18"/>
          <w:szCs w:val="18"/>
        </w:rPr>
        <w:t>ряд факторов</w:t>
      </w:r>
      <w:proofErr w:type="gramEnd"/>
      <w:r w:rsidRPr="002C1F57">
        <w:rPr>
          <w:sz w:val="18"/>
          <w:szCs w:val="18"/>
        </w:rPr>
        <w:t xml:space="preserve"> влияющих на выбор метода восстановления зубов, таких как групповая принадлежность зуба, витальность зуба, особенности прикуса, эстетические факторы, особенности анатомического строения зуба и т.д.</w:t>
      </w:r>
    </w:p>
    <w:p w14:paraId="4D854265" w14:textId="73EB5CE5" w:rsidR="00B7176C" w:rsidRPr="002C1F57" w:rsidRDefault="00B7176C" w:rsidP="00B7176C">
      <w:pPr>
        <w:spacing w:line="240" w:lineRule="auto"/>
        <w:rPr>
          <w:sz w:val="18"/>
          <w:szCs w:val="18"/>
        </w:rPr>
      </w:pPr>
      <w:r w:rsidRPr="002C1F57">
        <w:rPr>
          <w:sz w:val="18"/>
          <w:szCs w:val="18"/>
        </w:rPr>
        <w:t xml:space="preserve">7. При лечении витального зуба методом восстановления утраченных тканей с применением композитных материалов/керамических вкладок/ керамических коронок/ керамических </w:t>
      </w:r>
      <w:proofErr w:type="spellStart"/>
      <w:r w:rsidRPr="002C1F57">
        <w:rPr>
          <w:sz w:val="18"/>
          <w:szCs w:val="18"/>
        </w:rPr>
        <w:t>виниров</w:t>
      </w:r>
      <w:proofErr w:type="spellEnd"/>
      <w:r w:rsidRPr="002C1F57">
        <w:rPr>
          <w:sz w:val="18"/>
          <w:szCs w:val="18"/>
        </w:rPr>
        <w:t xml:space="preserve"> возможно развитие осложнений таких, как пульпит и периодонтит.</w:t>
      </w:r>
    </w:p>
    <w:p w14:paraId="16FDA8E0" w14:textId="6C099D70" w:rsidR="00B7176C" w:rsidRPr="002C1F57" w:rsidRDefault="00B7176C" w:rsidP="00B7176C">
      <w:pPr>
        <w:spacing w:line="240" w:lineRule="auto"/>
        <w:rPr>
          <w:sz w:val="18"/>
          <w:szCs w:val="18"/>
        </w:rPr>
      </w:pPr>
      <w:r w:rsidRPr="002C1F57">
        <w:rPr>
          <w:sz w:val="18"/>
          <w:szCs w:val="18"/>
        </w:rPr>
        <w:t xml:space="preserve">8. Мне объяснено, что сохранение витальности моего зуба/зубов продиктовано принципом наименьшей </w:t>
      </w:r>
      <w:proofErr w:type="spellStart"/>
      <w:r w:rsidRPr="002C1F57">
        <w:rPr>
          <w:sz w:val="18"/>
          <w:szCs w:val="18"/>
        </w:rPr>
        <w:t>инвазивности</w:t>
      </w:r>
      <w:proofErr w:type="spellEnd"/>
      <w:r w:rsidRPr="002C1F57">
        <w:rPr>
          <w:sz w:val="18"/>
          <w:szCs w:val="18"/>
        </w:rPr>
        <w:t xml:space="preserve"> вмешательства.</w:t>
      </w:r>
    </w:p>
    <w:p w14:paraId="079AA6F3" w14:textId="6B60409C" w:rsidR="00B7176C" w:rsidRPr="002C1F57" w:rsidRDefault="00B7176C" w:rsidP="00B7176C">
      <w:pPr>
        <w:spacing w:line="240" w:lineRule="auto"/>
        <w:rPr>
          <w:sz w:val="18"/>
          <w:szCs w:val="18"/>
        </w:rPr>
      </w:pPr>
      <w:r w:rsidRPr="002C1F57">
        <w:rPr>
          <w:sz w:val="18"/>
          <w:szCs w:val="18"/>
        </w:rPr>
        <w:t>9. Врач уведомил меня о том, что для своевременного предотвращения осложнений необходимо проводить рентгенологическую диагностику восстановленного зуба не реже чем 1 раз в 6 месяцев в течении 3-х лет, если не оговорен другой график.</w:t>
      </w:r>
    </w:p>
    <w:p w14:paraId="484BFA20" w14:textId="7B8022CE" w:rsidR="00B7176C" w:rsidRPr="002C1F57" w:rsidRDefault="00B7176C" w:rsidP="00B7176C">
      <w:pPr>
        <w:spacing w:line="240" w:lineRule="auto"/>
        <w:rPr>
          <w:sz w:val="18"/>
          <w:szCs w:val="18"/>
        </w:rPr>
      </w:pPr>
      <w:r w:rsidRPr="002C1F57">
        <w:rPr>
          <w:sz w:val="18"/>
          <w:szCs w:val="18"/>
        </w:rPr>
        <w:t xml:space="preserve">10. Мне даны полные и всесторонние разъяснения о комплексе </w:t>
      </w:r>
      <w:proofErr w:type="spellStart"/>
      <w:r w:rsidRPr="002C1F57">
        <w:rPr>
          <w:sz w:val="18"/>
          <w:szCs w:val="18"/>
        </w:rPr>
        <w:t>лечебнодиагностических</w:t>
      </w:r>
      <w:proofErr w:type="spellEnd"/>
      <w:r w:rsidRPr="002C1F57">
        <w:rPr>
          <w:sz w:val="18"/>
          <w:szCs w:val="18"/>
        </w:rPr>
        <w:t xml:space="preserve"> мероприятий с целью получения наиболее благоприятного результата.</w:t>
      </w:r>
    </w:p>
    <w:p w14:paraId="716414B5" w14:textId="6BF82483" w:rsidR="00B7176C" w:rsidRPr="002C1F57" w:rsidRDefault="00B7176C" w:rsidP="00B7176C">
      <w:pPr>
        <w:spacing w:line="240" w:lineRule="auto"/>
        <w:rPr>
          <w:sz w:val="18"/>
          <w:szCs w:val="18"/>
        </w:rPr>
      </w:pPr>
      <w:r w:rsidRPr="002C1F57">
        <w:rPr>
          <w:sz w:val="18"/>
          <w:szCs w:val="18"/>
        </w:rPr>
        <w:t>11. Я информирован (информирована) о целях, характере и неблагоприятных эффектах медицинского вмешательства, о его возможных последствиях.</w:t>
      </w:r>
    </w:p>
    <w:p w14:paraId="19DD45D0" w14:textId="77777777" w:rsidR="002453B8" w:rsidRDefault="002453B8" w:rsidP="00B7176C">
      <w:pPr>
        <w:spacing w:line="240" w:lineRule="auto"/>
        <w:rPr>
          <w:sz w:val="18"/>
          <w:szCs w:val="18"/>
        </w:rPr>
      </w:pPr>
    </w:p>
    <w:p w14:paraId="243470C1" w14:textId="77777777" w:rsidR="002453B8" w:rsidRDefault="002453B8" w:rsidP="00B7176C">
      <w:pPr>
        <w:spacing w:line="240" w:lineRule="auto"/>
        <w:rPr>
          <w:sz w:val="18"/>
          <w:szCs w:val="18"/>
        </w:rPr>
      </w:pPr>
    </w:p>
    <w:p w14:paraId="43E47DAE" w14:textId="58CBF9A1" w:rsidR="00B7176C" w:rsidRPr="002C1F57" w:rsidRDefault="00B7176C" w:rsidP="00B7176C">
      <w:pPr>
        <w:spacing w:line="240" w:lineRule="auto"/>
        <w:rPr>
          <w:sz w:val="18"/>
          <w:szCs w:val="18"/>
        </w:rPr>
      </w:pPr>
      <w:r w:rsidRPr="002C1F57">
        <w:rPr>
          <w:sz w:val="18"/>
          <w:szCs w:val="18"/>
        </w:rPr>
        <w:t>12. Я проинформировал (а) врача об аллергических проявлениях или индивидуальной непереносимости лекарственных препаратов, обо всех перенесенных представляемым и известных мне травмах, операциях, заболеваниях, о принимаемых лекарственных средствах. Я сообщил (сообщила) правдивые сведения о наследственности.</w:t>
      </w:r>
    </w:p>
    <w:p w14:paraId="03A80486" w14:textId="71866FB0" w:rsidR="00B7176C" w:rsidRPr="002C1F57" w:rsidRDefault="00B7176C" w:rsidP="00B7176C">
      <w:pPr>
        <w:spacing w:line="240" w:lineRule="auto"/>
        <w:rPr>
          <w:sz w:val="18"/>
          <w:szCs w:val="18"/>
        </w:rPr>
      </w:pPr>
      <w:r w:rsidRPr="002C1F57">
        <w:rPr>
          <w:sz w:val="18"/>
          <w:szCs w:val="18"/>
        </w:rPr>
        <w:t>13. Я имел (а) все возможности задать любые интересующие меня вопросы касательно состояния моего здоровья, заболевания и лечения и получил на них исчерпывающие ответы.</w:t>
      </w:r>
    </w:p>
    <w:p w14:paraId="3A8A70B2" w14:textId="02BEADA9" w:rsidR="00B7176C" w:rsidRPr="002C1F57" w:rsidRDefault="00B7176C" w:rsidP="00B7176C">
      <w:pPr>
        <w:spacing w:line="240" w:lineRule="auto"/>
        <w:rPr>
          <w:sz w:val="18"/>
          <w:szCs w:val="18"/>
        </w:rPr>
      </w:pPr>
      <w:r w:rsidRPr="002C1F57">
        <w:rPr>
          <w:sz w:val="18"/>
          <w:szCs w:val="18"/>
        </w:rPr>
        <w:t>14. Я ознакомлен (ознакомлена) и согласен (согласна) со всеми пунктами настоящего документа, положения которого мне разъяснены, мною поняты и добровольно даю свое согласие на медицинское вмешательство.</w:t>
      </w:r>
    </w:p>
    <w:p w14:paraId="6C12208C" w14:textId="77777777" w:rsidR="00B7176C" w:rsidRPr="002C1F57" w:rsidRDefault="00B7176C" w:rsidP="00B7176C">
      <w:pPr>
        <w:spacing w:line="240" w:lineRule="auto"/>
        <w:rPr>
          <w:sz w:val="18"/>
          <w:szCs w:val="18"/>
        </w:rPr>
      </w:pPr>
      <w:r w:rsidRPr="002C1F57">
        <w:rPr>
          <w:sz w:val="18"/>
          <w:szCs w:val="18"/>
        </w:rPr>
        <w:t>Пациент______________________________________________________</w:t>
      </w:r>
    </w:p>
    <w:p w14:paraId="0E778A6E" w14:textId="77777777" w:rsidR="00B7176C" w:rsidRPr="002C1F57" w:rsidRDefault="00B7176C" w:rsidP="00B7176C">
      <w:pPr>
        <w:spacing w:line="240" w:lineRule="auto"/>
        <w:rPr>
          <w:sz w:val="18"/>
          <w:szCs w:val="18"/>
        </w:rPr>
      </w:pPr>
      <w:r w:rsidRPr="002C1F57">
        <w:rPr>
          <w:sz w:val="18"/>
          <w:szCs w:val="18"/>
        </w:rPr>
        <w:t>Врач_________________________________________________________</w:t>
      </w:r>
    </w:p>
    <w:p w14:paraId="651048BD" w14:textId="1B066346" w:rsidR="00B7176C" w:rsidRPr="002C1F57" w:rsidRDefault="00B7176C" w:rsidP="00B7176C">
      <w:pPr>
        <w:spacing w:line="240" w:lineRule="auto"/>
        <w:rPr>
          <w:sz w:val="18"/>
          <w:szCs w:val="18"/>
        </w:rPr>
      </w:pPr>
      <w:r w:rsidRPr="002C1F57">
        <w:rPr>
          <w:sz w:val="18"/>
          <w:szCs w:val="18"/>
        </w:rPr>
        <w:t>Дата______________</w:t>
      </w:r>
    </w:p>
    <w:p w14:paraId="5B1AB318" w14:textId="77777777" w:rsidR="00B7176C" w:rsidRDefault="00B7176C">
      <w:pPr>
        <w:spacing w:line="240" w:lineRule="auto"/>
      </w:pPr>
    </w:p>
    <w:sectPr w:rsidR="00B7176C" w:rsidSect="005F682D">
      <w:headerReference w:type="default" r:id="rId6"/>
      <w:pgSz w:w="11906" w:h="16838"/>
      <w:pgMar w:top="1134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602FD5" w14:textId="77777777" w:rsidR="00573899" w:rsidRDefault="00573899" w:rsidP="005F682D">
      <w:pPr>
        <w:spacing w:after="0" w:line="240" w:lineRule="auto"/>
      </w:pPr>
      <w:r>
        <w:separator/>
      </w:r>
    </w:p>
  </w:endnote>
  <w:endnote w:type="continuationSeparator" w:id="0">
    <w:p w14:paraId="6456CCFF" w14:textId="77777777" w:rsidR="00573899" w:rsidRDefault="00573899" w:rsidP="005F6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4EE49F" w14:textId="77777777" w:rsidR="00573899" w:rsidRDefault="00573899" w:rsidP="005F682D">
      <w:pPr>
        <w:spacing w:after="0" w:line="240" w:lineRule="auto"/>
      </w:pPr>
      <w:r>
        <w:separator/>
      </w:r>
    </w:p>
  </w:footnote>
  <w:footnote w:type="continuationSeparator" w:id="0">
    <w:p w14:paraId="30006C77" w14:textId="77777777" w:rsidR="00573899" w:rsidRDefault="00573899" w:rsidP="005F6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2E57E8" w14:textId="77777777" w:rsidR="002453B8" w:rsidRDefault="005F682D" w:rsidP="002453B8">
    <w:pPr>
      <w:pStyle w:val="a3"/>
      <w:tabs>
        <w:tab w:val="left" w:pos="5445"/>
      </w:tabs>
    </w:pPr>
    <w:r>
      <w:rPr>
        <w:noProof/>
      </w:rPr>
      <w:drawing>
        <wp:inline distT="0" distB="0" distL="0" distR="0" wp14:anchorId="08BF1DA2" wp14:editId="25700240">
          <wp:extent cx="781050" cy="781050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453B8">
      <w:tab/>
    </w:r>
    <w:r w:rsidR="002453B8">
      <w:t>Стоматологической клинике ООО «</w:t>
    </w:r>
    <w:proofErr w:type="spellStart"/>
    <w:r w:rsidR="002453B8">
      <w:t>Фреш</w:t>
    </w:r>
    <w:proofErr w:type="spellEnd"/>
    <w:r w:rsidR="002453B8">
      <w:t xml:space="preserve"> </w:t>
    </w:r>
    <w:proofErr w:type="spellStart"/>
    <w:r w:rsidR="002453B8">
      <w:t>Дентал</w:t>
    </w:r>
    <w:proofErr w:type="spellEnd"/>
    <w:r w:rsidR="002453B8">
      <w:t xml:space="preserve"> </w:t>
    </w:r>
    <w:proofErr w:type="spellStart"/>
    <w:r w:rsidR="002453B8">
      <w:t>Клиникс</w:t>
    </w:r>
    <w:proofErr w:type="spellEnd"/>
    <w:r w:rsidR="002453B8">
      <w:t>»</w:t>
    </w:r>
  </w:p>
  <w:p w14:paraId="4D8BD75E" w14:textId="39EF1EAC" w:rsidR="005F682D" w:rsidRDefault="002453B8" w:rsidP="002453B8">
    <w:pPr>
      <w:pStyle w:val="a3"/>
      <w:tabs>
        <w:tab w:val="clear" w:pos="4677"/>
        <w:tab w:val="clear" w:pos="9355"/>
        <w:tab w:val="left" w:pos="5445"/>
      </w:tabs>
      <w:jc w:val="center"/>
    </w:pPr>
    <w:r>
      <w:t>№ ЛО-50-01-011895 от 03 апреля 2020г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76C"/>
    <w:rsid w:val="002453B8"/>
    <w:rsid w:val="002C1F57"/>
    <w:rsid w:val="003A2CF5"/>
    <w:rsid w:val="0052457F"/>
    <w:rsid w:val="00573899"/>
    <w:rsid w:val="005F682D"/>
    <w:rsid w:val="006951CF"/>
    <w:rsid w:val="00907C03"/>
    <w:rsid w:val="00B7176C"/>
    <w:rsid w:val="00C3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F9D09"/>
  <w15:chartTrackingRefBased/>
  <w15:docId w15:val="{85883B7B-C032-4F7F-BE76-F228478C3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6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682D"/>
  </w:style>
  <w:style w:type="paragraph" w:styleId="a5">
    <w:name w:val="footer"/>
    <w:basedOn w:val="a"/>
    <w:link w:val="a6"/>
    <w:uiPriority w:val="99"/>
    <w:unhideWhenUsed/>
    <w:rsid w:val="005F6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68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645</Words>
  <Characters>3677</Characters>
  <Application>Microsoft Office Word</Application>
  <DocSecurity>0</DocSecurity>
  <Lines>30</Lines>
  <Paragraphs>8</Paragraphs>
  <ScaleCrop>false</ScaleCrop>
  <Company/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2021-08-02T16:05:00Z</dcterms:created>
  <dcterms:modified xsi:type="dcterms:W3CDTF">2021-08-03T15:28:00Z</dcterms:modified>
</cp:coreProperties>
</file>